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0E04A4">
        <w:trPr>
          <w:trHeight w:val="450"/>
          <w:tblHeader/>
          <w:jc w:val="center"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0E04A4">
        <w:trPr>
          <w:trHeight w:val="389"/>
          <w:tblHeader/>
          <w:jc w:val="center"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6E5E56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C34A06" w:rsidRPr="005A3A97" w14:paraId="1685A132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C34A06" w:rsidRPr="005A3A97" w:rsidRDefault="00C34A06" w:rsidP="00C34A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5F025455" w:rsidR="00C34A06" w:rsidRPr="00056651" w:rsidRDefault="00C34A06" w:rsidP="00C34A0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56651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2343B5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056651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100400</w:t>
            </w:r>
            <w:r w:rsidR="002343B5"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</w:p>
        </w:tc>
      </w:tr>
      <w:tr w:rsidR="00C34A06" w:rsidRPr="005A3A97" w14:paraId="713D980C" w14:textId="77777777" w:rsidTr="000E04A4">
        <w:trPr>
          <w:trHeight w:val="6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C34A06" w:rsidRPr="005A3A97" w:rsidRDefault="00C34A06" w:rsidP="00C34A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52C072C5" w:rsidR="00C34A06" w:rsidRPr="00056651" w:rsidRDefault="00C34A06" w:rsidP="00C34A0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56651">
              <w:rPr>
                <w:rFonts w:ascii="Arial" w:hAnsi="Arial" w:cs="Arial"/>
                <w:b/>
                <w:color w:val="000000"/>
                <w:sz w:val="20"/>
                <w:szCs w:val="20"/>
              </w:rPr>
              <w:t>MOIS s.r.o (OH100125)</w:t>
            </w:r>
          </w:p>
        </w:tc>
      </w:tr>
      <w:tr w:rsidR="00C34A06" w:rsidRPr="005A3A97" w14:paraId="0A3486A9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2FEFA4B" w14:textId="77777777" w:rsidR="00C34A06" w:rsidRPr="005A3A97" w:rsidRDefault="00C34A06" w:rsidP="00C34A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41699EA6" w:rsidR="00C34A06" w:rsidRPr="00056651" w:rsidRDefault="00C34A06" w:rsidP="00C3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56651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  <w:r w:rsidR="002343B5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C34A06" w:rsidRPr="005A3A97" w14:paraId="1FC1A2A8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C1EBA91" w14:textId="01423969" w:rsidR="00C34A06" w:rsidRPr="005A3A97" w:rsidRDefault="00C34A06" w:rsidP="00C34A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331072B5" w:rsidR="00C34A06" w:rsidRPr="00056651" w:rsidRDefault="00C34A06" w:rsidP="00C3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56651">
              <w:rPr>
                <w:rFonts w:ascii="Arial" w:hAnsi="Arial" w:cs="Arial"/>
                <w:color w:val="000000"/>
                <w:sz w:val="20"/>
                <w:szCs w:val="20"/>
              </w:rPr>
              <w:t>Stará kontaminovaná místa</w:t>
            </w:r>
          </w:p>
        </w:tc>
      </w:tr>
      <w:tr w:rsidR="00C34A06" w:rsidRPr="005A3A97" w14:paraId="5F401A1E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C646763" w14:textId="1551FE66" w:rsidR="00C34A06" w:rsidRPr="005A3A97" w:rsidRDefault="00C34A06" w:rsidP="00C34A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2E9EF354" w:rsidR="00C34A06" w:rsidRPr="00056651" w:rsidRDefault="00C34A06" w:rsidP="00C3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56651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</w:tr>
      <w:tr w:rsidR="00C34A06" w:rsidRPr="005A3A97" w14:paraId="7F8B08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289CB5D" w14:textId="77777777" w:rsidR="00C34A06" w:rsidRPr="005A3A97" w:rsidRDefault="00C34A06" w:rsidP="00C34A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D91602" w:rsidR="00C34A06" w:rsidRPr="00056651" w:rsidRDefault="00C34A06" w:rsidP="00C3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56651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C34A06" w:rsidRPr="005A3A97" w14:paraId="2414C52E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C34A06" w:rsidRPr="005A3A97" w:rsidRDefault="00C34A06" w:rsidP="00C34A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2FC12C6F" w:rsidR="00C34A06" w:rsidRPr="00056651" w:rsidRDefault="00C34A06" w:rsidP="00C34A0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56651">
              <w:rPr>
                <w:rFonts w:ascii="Arial" w:hAnsi="Arial" w:cs="Arial"/>
                <w:b/>
                <w:color w:val="000000"/>
                <w:sz w:val="20"/>
                <w:szCs w:val="20"/>
              </w:rPr>
              <w:t>21310</w:t>
            </w:r>
          </w:p>
        </w:tc>
      </w:tr>
      <w:tr w:rsidR="00C34A06" w:rsidRPr="005A3A97" w14:paraId="217F9011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C34A06" w:rsidRPr="005A3A97" w:rsidRDefault="00C34A06" w:rsidP="00C34A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454495D6" w:rsidR="00C34A06" w:rsidRPr="00056651" w:rsidRDefault="00C34A06" w:rsidP="00C34A0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56651">
              <w:rPr>
                <w:rFonts w:ascii="Arial" w:hAnsi="Arial" w:cs="Arial"/>
                <w:b/>
                <w:color w:val="000000"/>
                <w:sz w:val="20"/>
                <w:szCs w:val="20"/>
              </w:rPr>
              <w:t>Mostecká pánev - severní část</w:t>
            </w:r>
          </w:p>
        </w:tc>
      </w:tr>
      <w:tr w:rsidR="00C34A06" w:rsidRPr="005A3A97" w14:paraId="2D091D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35C6901A" w14:textId="77777777" w:rsidR="00C34A06" w:rsidRPr="005A3A97" w:rsidRDefault="00C34A06" w:rsidP="00C34A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53B23300" w:rsidR="00C34A06" w:rsidRPr="00056651" w:rsidRDefault="00C34A06" w:rsidP="00C3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56651">
              <w:rPr>
                <w:rFonts w:ascii="Arial" w:hAnsi="Arial" w:cs="Arial"/>
                <w:color w:val="000000"/>
                <w:sz w:val="20"/>
                <w:szCs w:val="20"/>
              </w:rPr>
              <w:t xml:space="preserve">ne  </w:t>
            </w:r>
          </w:p>
        </w:tc>
      </w:tr>
      <w:tr w:rsidR="00C34A06" w:rsidRPr="005A3A97" w14:paraId="3495280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1B76314" w14:textId="77777777" w:rsidR="00C34A06" w:rsidRPr="005A3A97" w:rsidRDefault="00C34A06" w:rsidP="00C34A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4FF413D8" w:rsidR="00C34A06" w:rsidRPr="00056651" w:rsidRDefault="002343B5" w:rsidP="00C3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Ústecký</w:t>
            </w:r>
            <w:r w:rsidR="00C34A06" w:rsidRPr="00056651">
              <w:rPr>
                <w:rFonts w:ascii="Arial" w:hAnsi="Arial" w:cs="Arial"/>
                <w:color w:val="000000"/>
                <w:sz w:val="20"/>
                <w:szCs w:val="20"/>
              </w:rPr>
              <w:t xml:space="preserve"> kraj</w:t>
            </w:r>
          </w:p>
        </w:tc>
      </w:tr>
      <w:tr w:rsidR="00C34A06" w:rsidRPr="005A3A97" w14:paraId="055C673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92E407B" w14:textId="77777777" w:rsidR="00C34A06" w:rsidRPr="005A3A97" w:rsidRDefault="00C34A06" w:rsidP="00C34A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43279498" w:rsidR="00C34A06" w:rsidRPr="00056651" w:rsidRDefault="00C34A06" w:rsidP="00C3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56651">
              <w:rPr>
                <w:rFonts w:ascii="Arial" w:hAnsi="Arial" w:cs="Arial"/>
                <w:color w:val="000000"/>
                <w:sz w:val="20"/>
                <w:szCs w:val="20"/>
              </w:rPr>
              <w:t>Chomutov</w:t>
            </w:r>
          </w:p>
        </w:tc>
      </w:tr>
      <w:tr w:rsidR="00C34A06" w:rsidRPr="005A3A97" w14:paraId="322BF364" w14:textId="77777777" w:rsidTr="00123011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4F16C12" w14:textId="77777777" w:rsidR="00C34A06" w:rsidRPr="005A3A97" w:rsidRDefault="00C34A06" w:rsidP="00C34A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1CED9CC4" w:rsidR="00C34A06" w:rsidRPr="00056651" w:rsidRDefault="00C34A06" w:rsidP="00C3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56651">
              <w:rPr>
                <w:rFonts w:ascii="Arial" w:hAnsi="Arial" w:cs="Arial"/>
                <w:color w:val="000000"/>
                <w:sz w:val="20"/>
                <w:szCs w:val="20"/>
              </w:rPr>
              <w:t>Chomutov I</w:t>
            </w:r>
          </w:p>
        </w:tc>
      </w:tr>
      <w:tr w:rsidR="00C34A06" w:rsidRPr="005A3A97" w14:paraId="4CE3B4F3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B252110" w14:textId="77777777" w:rsidR="00C34A06" w:rsidRPr="005A3A97" w:rsidRDefault="00C34A06" w:rsidP="00C34A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3A724592" w14:textId="3F836320" w:rsidR="00C34A06" w:rsidRPr="00056651" w:rsidRDefault="00C34A06" w:rsidP="00C3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56651">
              <w:rPr>
                <w:rFonts w:ascii="Arial" w:hAnsi="Arial" w:cs="Arial"/>
                <w:color w:val="000000"/>
                <w:sz w:val="20"/>
                <w:szCs w:val="20"/>
              </w:rPr>
              <w:t>-805296</w:t>
            </w:r>
          </w:p>
        </w:tc>
      </w:tr>
      <w:tr w:rsidR="00C34A06" w:rsidRPr="005A3A97" w14:paraId="732320F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6A1AFFC" w14:textId="77777777" w:rsidR="00C34A06" w:rsidRPr="005A3A97" w:rsidRDefault="00C34A06" w:rsidP="00C34A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13E92AFE" w14:textId="47A4B12A" w:rsidR="00C34A06" w:rsidRPr="00056651" w:rsidRDefault="00C34A06" w:rsidP="00C3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56651">
              <w:rPr>
                <w:rFonts w:ascii="Arial" w:hAnsi="Arial" w:cs="Arial"/>
                <w:color w:val="000000"/>
                <w:sz w:val="20"/>
                <w:szCs w:val="20"/>
              </w:rPr>
              <w:t>-992089</w:t>
            </w:r>
          </w:p>
        </w:tc>
      </w:tr>
      <w:tr w:rsidR="00177FAE" w:rsidRPr="005A3A97" w14:paraId="5CD2F1D3" w14:textId="77777777" w:rsidTr="00F7395E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B3D97A" w14:textId="7777777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</w:tcPr>
          <w:p w14:paraId="7FAAF702" w14:textId="6E939738" w:rsidR="00177FAE" w:rsidRPr="00056651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7FAE" w:rsidRPr="005A3A97" w14:paraId="68B7E76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3940D49" w14:textId="7777777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232AFF91" w:rsidR="00177FAE" w:rsidRPr="00056651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7FAE" w:rsidRPr="005A3A97" w14:paraId="280F395F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72365C26" w14:textId="0A261C42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0C9D771C" w:rsidR="00177FAE" w:rsidRPr="00056651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56651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177FAE" w:rsidRPr="005A3A97" w14:paraId="3CCACA6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B18BDC9" w14:textId="2ECF117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632918F5" w:rsidR="00177FAE" w:rsidRPr="00056651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56651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177FAE" w:rsidRPr="005A3A97" w14:paraId="1CD15177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7613A3E4" w:rsidR="00177FAE" w:rsidRPr="00056651" w:rsidRDefault="00177FAE" w:rsidP="00177FA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56651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3A7AD5" w:rsidRPr="005A3A97" w14:paraId="0DE6DEC7" w14:textId="77777777" w:rsidTr="008B05A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75789D69" w:rsidR="003A7AD5" w:rsidRPr="005A3A97" w:rsidRDefault="003A7AD5" w:rsidP="003A7A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2343EAB2" w:rsidR="003A7AD5" w:rsidRPr="00056651" w:rsidRDefault="003A7AD5" w:rsidP="003A7A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zdroje znečištění - stará kontaminovaná místa včetně starých skládek (SEKM)</w:t>
            </w:r>
          </w:p>
        </w:tc>
      </w:tr>
      <w:tr w:rsidR="003A7AD5" w:rsidRPr="005A3A97" w14:paraId="003A537D" w14:textId="77777777" w:rsidTr="008B05A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CFD2A7E" w14:textId="5ECFEE05" w:rsidR="003A7AD5" w:rsidRPr="005A3A97" w:rsidRDefault="003A7AD5" w:rsidP="003A7A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47541870" w14:textId="3FD95585" w:rsidR="003A7AD5" w:rsidRPr="00056651" w:rsidRDefault="003A7AD5" w:rsidP="003A7A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A7AD5" w:rsidRPr="005A3A97" w14:paraId="294A1391" w14:textId="77777777" w:rsidTr="008B05A2">
        <w:trPr>
          <w:trHeight w:val="31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8A18ADF" w14:textId="6BEE465F" w:rsidR="003A7AD5" w:rsidRPr="005A3A97" w:rsidRDefault="003A7AD5" w:rsidP="003A7A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10464" behindDoc="1" locked="0" layoutInCell="1" allowOverlap="1" wp14:anchorId="76F6BB39" wp14:editId="62C9A259">
                  <wp:simplePos x="0" y="0"/>
                  <wp:positionH relativeFrom="page">
                    <wp:posOffset>-894080</wp:posOffset>
                  </wp:positionH>
                  <wp:positionV relativeFrom="paragraph">
                    <wp:posOffset>182880</wp:posOffset>
                  </wp:positionV>
                  <wp:extent cx="767588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588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  <w:hideMark/>
          </w:tcPr>
          <w:p w14:paraId="48596A26" w14:textId="52D9C32B" w:rsidR="003A7AD5" w:rsidRPr="00056651" w:rsidRDefault="003A7AD5" w:rsidP="003A7A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Opatření za účelem postupného ukončení emisí, vypouštění a úniků prioritních nebezpečných látek nebo snížení emisí, vypouštění a úniků prioritních látek.</w:t>
            </w:r>
          </w:p>
        </w:tc>
      </w:tr>
      <w:tr w:rsidR="003A7AD5" w:rsidRPr="005A3A97" w14:paraId="7ED427D6" w14:textId="77777777" w:rsidTr="008B05A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58E5334F" w:rsidR="003A7AD5" w:rsidRPr="005A3A97" w:rsidRDefault="003A7AD5" w:rsidP="003A7A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t xml:space="preserve">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2097F37C" w:rsidR="003A7AD5" w:rsidRPr="00056651" w:rsidRDefault="003A7AD5" w:rsidP="003A7A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A7AD5" w:rsidRPr="005A3A97" w14:paraId="6D4A794D" w14:textId="77777777" w:rsidTr="008B05A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5AB83F8" w:rsidR="003A7AD5" w:rsidRPr="005A3A97" w:rsidRDefault="003A7AD5" w:rsidP="003A7A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3007B524" w:rsidR="003A7AD5" w:rsidRPr="00056651" w:rsidRDefault="003A7AD5" w:rsidP="003A7A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A7AD5" w:rsidRPr="005A3A97" w14:paraId="58DD7230" w14:textId="77777777" w:rsidTr="008B05A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D057E31" w:rsidR="003A7AD5" w:rsidRPr="005A3A97" w:rsidRDefault="003A7AD5" w:rsidP="003A7A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172E8062" w:rsidR="003A7AD5" w:rsidRPr="00056651" w:rsidRDefault="003A7AD5" w:rsidP="003A7A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A7AD5" w:rsidRPr="005A3A97" w14:paraId="25B80A3A" w14:textId="77777777" w:rsidTr="008B05A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76C7994" w:rsidR="003A7AD5" w:rsidRPr="005A3A97" w:rsidRDefault="003A7AD5" w:rsidP="003A7A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0B97D4E0" w:rsidR="003A7AD5" w:rsidRPr="00056651" w:rsidRDefault="003A7AD5" w:rsidP="003A7A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chemické znečištění</w:t>
            </w:r>
          </w:p>
        </w:tc>
      </w:tr>
      <w:tr w:rsidR="00E364C2" w:rsidRPr="005A3A97" w14:paraId="4BC153BA" w14:textId="77777777" w:rsidTr="008B05A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CEF276F" w:rsidR="00E364C2" w:rsidRPr="005A3A97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75054270" w:rsidR="00E364C2" w:rsidRPr="00056651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5665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364C2" w:rsidRPr="005A3A97" w14:paraId="1E8AF9E0" w14:textId="77777777" w:rsidTr="008B05A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71F25632" w:rsidR="00E364C2" w:rsidRPr="005A3A97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5E83597E" w:rsidR="00E364C2" w:rsidRPr="00056651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5665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364C2" w:rsidRPr="005A3A97" w14:paraId="1F5F69D1" w14:textId="77777777" w:rsidTr="008B05A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4A0CC82" w14:textId="60BC2CD1" w:rsidR="00E364C2" w:rsidRPr="005A3A97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7D271AA" w14:textId="4142FD32" w:rsidR="00E364C2" w:rsidRPr="00056651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5665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364C2" w:rsidRPr="005A3A97" w14:paraId="56472F87" w14:textId="77777777" w:rsidTr="008B05A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A6B2F59" w14:textId="36590051" w:rsidR="00E364C2" w:rsidRPr="005A3A97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D043A8D" w14:textId="6E5AF895" w:rsidR="00E364C2" w:rsidRPr="00056651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5665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34A06" w:rsidRPr="005A3A97" w14:paraId="675B8413" w14:textId="77777777" w:rsidTr="008B05A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C34A06" w:rsidRPr="005A3A97" w:rsidRDefault="00C34A06" w:rsidP="00C34A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122EFDCB" w:rsidR="00C34A06" w:rsidRPr="00056651" w:rsidRDefault="00C34A06" w:rsidP="00C3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56651">
              <w:rPr>
                <w:rFonts w:ascii="Arial" w:hAnsi="Arial" w:cs="Arial"/>
                <w:color w:val="000000"/>
                <w:sz w:val="20"/>
                <w:szCs w:val="20"/>
              </w:rPr>
              <w:t>MF</w:t>
            </w:r>
          </w:p>
        </w:tc>
      </w:tr>
      <w:tr w:rsidR="00C34A06" w:rsidRPr="005A3A97" w14:paraId="4E5FD8C4" w14:textId="77777777" w:rsidTr="008B05A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C34A06" w:rsidRPr="005A3A97" w:rsidRDefault="00C34A06" w:rsidP="00C34A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1CB950DA" w:rsidR="00C34A06" w:rsidRPr="00056651" w:rsidRDefault="00C34A06" w:rsidP="00C3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5665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34A06" w:rsidRPr="005A3A97" w14:paraId="4E1E59C1" w14:textId="77777777" w:rsidTr="008B05A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C34A06" w:rsidRPr="005A3A97" w:rsidRDefault="00C34A06" w:rsidP="00C34A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145F6269" w:rsidR="00C34A06" w:rsidRPr="00056651" w:rsidRDefault="004974F0" w:rsidP="00C3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neznámo</w:t>
            </w:r>
          </w:p>
        </w:tc>
      </w:tr>
      <w:tr w:rsidR="00C34A06" w:rsidRPr="005A3A97" w14:paraId="27EFAABE" w14:textId="77777777" w:rsidTr="008B05A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5356A161" w:rsidR="00C34A06" w:rsidRPr="005A3A97" w:rsidRDefault="00C34A06" w:rsidP="00C34A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7A6BE4A5" w:rsidR="00C34A06" w:rsidRPr="00056651" w:rsidRDefault="00C34A06" w:rsidP="00C3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5665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34A06" w:rsidRPr="005A3A97" w14:paraId="1D412B31" w14:textId="77777777" w:rsidTr="008B05A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29D894BD" w:rsidR="00C34A06" w:rsidRPr="005A3A97" w:rsidRDefault="00C34A06" w:rsidP="00C34A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70E07078" w:rsidR="00C34A06" w:rsidRPr="00056651" w:rsidRDefault="00C34A06" w:rsidP="00C34A0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56651">
              <w:rPr>
                <w:rFonts w:ascii="Arial" w:hAnsi="Arial" w:cs="Arial"/>
                <w:color w:val="000000"/>
                <w:sz w:val="20"/>
                <w:szCs w:val="20"/>
              </w:rPr>
              <w:t>strukturální fondy</w:t>
            </w:r>
          </w:p>
        </w:tc>
      </w:tr>
      <w:tr w:rsidR="00C34A06" w:rsidRPr="005A3A97" w14:paraId="4009B790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822B12B" w14:textId="373DD4F5" w:rsidR="00C34A06" w:rsidRPr="005A3A97" w:rsidRDefault="00C34A06" w:rsidP="00C34A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Financování z fondů EU</w:t>
            </w:r>
          </w:p>
        </w:tc>
        <w:tc>
          <w:tcPr>
            <w:tcW w:w="6090" w:type="dxa"/>
            <w:noWrap/>
            <w:vAlign w:val="center"/>
            <w:hideMark/>
          </w:tcPr>
          <w:p w14:paraId="15F3AB92" w14:textId="6DFBCC71" w:rsidR="00C34A06" w:rsidRPr="00056651" w:rsidRDefault="00C34A06" w:rsidP="00C34A0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56651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C34A06" w:rsidRPr="005A3A97" w14:paraId="0281C82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FD3D9A4" w14:textId="42DC089D" w:rsidR="00C34A06" w:rsidRPr="005A3A97" w:rsidRDefault="00C34A06" w:rsidP="00C34A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  <w:hideMark/>
          </w:tcPr>
          <w:p w14:paraId="0D51499D" w14:textId="59CE1939" w:rsidR="00C34A06" w:rsidRPr="00056651" w:rsidRDefault="00C34A06" w:rsidP="00C34A0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56651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497143" w:rsidRPr="005A3A97" w14:paraId="38956F7B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7E76764" w14:textId="040A719A" w:rsidR="00497143" w:rsidRPr="005A3A97" w:rsidRDefault="00497143" w:rsidP="004971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noWrap/>
            <w:vAlign w:val="center"/>
          </w:tcPr>
          <w:p w14:paraId="13763329" w14:textId="264B1F9A" w:rsidR="00497143" w:rsidRPr="00056651" w:rsidRDefault="003A7AD5" w:rsidP="004971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3A7AD5" w:rsidRPr="005A3A97" w14:paraId="77FEAC0C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7E29561" w14:textId="4572EBEB" w:rsidR="003A7AD5" w:rsidRPr="005A3A97" w:rsidRDefault="003A7AD5" w:rsidP="003A7A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noWrap/>
            <w:vAlign w:val="center"/>
          </w:tcPr>
          <w:p w14:paraId="2A897FF5" w14:textId="5FAE7105" w:rsidR="003A7AD5" w:rsidRPr="00056651" w:rsidRDefault="003A7AD5" w:rsidP="003A7AD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útvar podzemních vod využívaný nebo uvažovaný pro odběr vody pro lidskou spotřebu</w:t>
            </w:r>
          </w:p>
        </w:tc>
      </w:tr>
      <w:tr w:rsidR="003A7AD5" w:rsidRPr="005A3A97" w14:paraId="2EB4A97A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001B4498" w14:textId="6F90DF11" w:rsidR="003A7AD5" w:rsidRPr="005A3A97" w:rsidRDefault="003A7AD5" w:rsidP="003A7A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noWrap/>
            <w:vAlign w:val="center"/>
          </w:tcPr>
          <w:p w14:paraId="312334FD" w14:textId="4975F28E" w:rsidR="003A7AD5" w:rsidRPr="00056651" w:rsidRDefault="003A7AD5" w:rsidP="003A7AD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3A7AD5" w:rsidRPr="005A3A97" w14:paraId="26AD2206" w14:textId="77777777" w:rsidTr="00D8612E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3D66DD5" w14:textId="6BCE46D6" w:rsidR="003A7AD5" w:rsidRPr="005A3A97" w:rsidRDefault="003A7AD5" w:rsidP="003A7A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269F4DBD" w:rsidR="003A7AD5" w:rsidRPr="00056651" w:rsidRDefault="003A7AD5" w:rsidP="003A7AD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56651">
              <w:rPr>
                <w:rFonts w:ascii="Arial" w:hAnsi="Arial" w:cs="Arial"/>
                <w:color w:val="000000"/>
                <w:sz w:val="20"/>
                <w:szCs w:val="20"/>
              </w:rPr>
              <w:t>EVL Pražské pole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EVL Slanisko u Škrle</w:t>
            </w:r>
          </w:p>
        </w:tc>
      </w:tr>
      <w:tr w:rsidR="003A7AD5" w:rsidRPr="005A3A97" w14:paraId="33A1BFCD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2DDA42D" w14:textId="315BE5AE" w:rsidR="003A7AD5" w:rsidRPr="00A41A00" w:rsidRDefault="003A7AD5" w:rsidP="003A7AD5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zátěže</w:t>
            </w:r>
          </w:p>
        </w:tc>
        <w:tc>
          <w:tcPr>
            <w:tcW w:w="6090" w:type="dxa"/>
            <w:noWrap/>
            <w:vAlign w:val="center"/>
          </w:tcPr>
          <w:p w14:paraId="2BF00FFA" w14:textId="2B084183" w:rsidR="003A7AD5" w:rsidRPr="00056651" w:rsidRDefault="003A7AD5" w:rsidP="003A7AD5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56651">
              <w:rPr>
                <w:rFonts w:ascii="Arial" w:hAnsi="Arial" w:cs="Arial"/>
                <w:color w:val="000000"/>
                <w:sz w:val="20"/>
                <w:szCs w:val="20"/>
              </w:rPr>
              <w:t>5245003</w:t>
            </w:r>
          </w:p>
        </w:tc>
      </w:tr>
      <w:tr w:rsidR="003A7AD5" w:rsidRPr="005A3A97" w14:paraId="2509FA0B" w14:textId="77777777" w:rsidTr="000E04A4">
        <w:trPr>
          <w:trHeight w:val="615"/>
          <w:jc w:val="center"/>
        </w:trPr>
        <w:tc>
          <w:tcPr>
            <w:tcW w:w="2972" w:type="dxa"/>
            <w:vAlign w:val="center"/>
            <w:hideMark/>
          </w:tcPr>
          <w:p w14:paraId="446DB302" w14:textId="5D299C79" w:rsidR="003A7AD5" w:rsidRPr="005A3A97" w:rsidRDefault="003A7AD5" w:rsidP="003A7A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vAlign w:val="center"/>
            <w:hideMark/>
          </w:tcPr>
          <w:p w14:paraId="3F792194" w14:textId="4353BE67" w:rsidR="003A7AD5" w:rsidRPr="00056651" w:rsidRDefault="003A7AD5" w:rsidP="003A7A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56651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3A7AD5" w:rsidRPr="005A3A97" w14:paraId="09F546FE" w14:textId="77777777" w:rsidTr="002A17C9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77777777" w:rsidR="003A7AD5" w:rsidRPr="00056651" w:rsidRDefault="003A7AD5" w:rsidP="002A17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6651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3A7AD5" w:rsidRPr="005A3A97" w14:paraId="1F0B32B2" w14:textId="77777777" w:rsidTr="003417FD">
        <w:trPr>
          <w:trHeight w:val="820"/>
          <w:jc w:val="center"/>
        </w:trPr>
        <w:tc>
          <w:tcPr>
            <w:tcW w:w="2972" w:type="dxa"/>
            <w:vMerge w:val="restart"/>
            <w:shd w:val="clear" w:color="auto" w:fill="FFFFFF" w:themeFill="background1"/>
            <w:vAlign w:val="center"/>
          </w:tcPr>
          <w:p w14:paraId="36A07922" w14:textId="77777777" w:rsidR="003A7AD5" w:rsidRDefault="003A7AD5" w:rsidP="003A7AD5">
            <w:pPr>
              <w:rPr>
                <w:noProof/>
              </w:rPr>
            </w:pPr>
          </w:p>
          <w:p w14:paraId="21B13E0A" w14:textId="08571253" w:rsidR="003A7AD5" w:rsidRPr="005A3A97" w:rsidRDefault="003A7AD5" w:rsidP="003A7A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17FD">
              <w:rPr>
                <w:noProof/>
                <w:shd w:val="clear" w:color="auto" w:fill="FFFFFF" w:themeFill="background1"/>
              </w:rPr>
              <w:drawing>
                <wp:anchor distT="0" distB="0" distL="114300" distR="114300" simplePos="0" relativeHeight="251714560" behindDoc="1" locked="0" layoutInCell="1" allowOverlap="1" wp14:anchorId="4981A872" wp14:editId="499AB819">
                  <wp:simplePos x="0" y="0"/>
                  <wp:positionH relativeFrom="page">
                    <wp:posOffset>-951865</wp:posOffset>
                  </wp:positionH>
                  <wp:positionV relativeFrom="paragraph">
                    <wp:posOffset>2343785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417FD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 w:themeFill="background1"/>
              </w:rPr>
              <w:t>Popis opatření</w:t>
            </w:r>
          </w:p>
        </w:tc>
        <w:tc>
          <w:tcPr>
            <w:tcW w:w="6090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6EF3163E" w14:textId="5D0A02AC" w:rsidR="003A7AD5" w:rsidRPr="00056651" w:rsidRDefault="003A7AD5" w:rsidP="003A7A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6651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056651">
              <w:rPr>
                <w:rFonts w:ascii="Arial" w:hAnsi="Arial" w:cs="Arial"/>
                <w:sz w:val="20"/>
                <w:szCs w:val="20"/>
              </w:rPr>
              <w:t xml:space="preserve"> předmětné pozemky firmy MOIS s.r.o. (dříve SYNEX CZ, a.s.) - tj. kalová laguna - leží v katastrálním území města Chomutov, na jeho východním až jihovýchodním okraji. Zájmová lokalita je součástí bývalého závodu Válcovny trub Chomutov, který prošel na přelomu devadesátých let minulého století a počátku 21. století konkursním řízením, přičemž byl rozdělen na několik částí. Inventarizace SEZ resp. kontaminovaných míst s výskytem </w:t>
            </w:r>
            <w:proofErr w:type="spellStart"/>
            <w:r w:rsidRPr="00056651">
              <w:rPr>
                <w:rFonts w:ascii="Arial" w:hAnsi="Arial" w:cs="Arial"/>
                <w:sz w:val="20"/>
                <w:szCs w:val="20"/>
              </w:rPr>
              <w:t>POPs</w:t>
            </w:r>
            <w:proofErr w:type="spellEnd"/>
            <w:r w:rsidRPr="00056651">
              <w:rPr>
                <w:rFonts w:ascii="Arial" w:hAnsi="Arial" w:cs="Arial"/>
                <w:sz w:val="20"/>
                <w:szCs w:val="20"/>
              </w:rPr>
              <w:t xml:space="preserve"> 2009. Předmětem zájmu bylo úložiště kalu, který pochází ze dna biologického rybníka, kal byl do těchto míst přemístěn na počátku 90. let. Další zkoumanou oblastí byl pozemek, na kterém se rozklá</w:t>
            </w:r>
            <w:bookmarkStart w:id="1" w:name="_GoBack"/>
            <w:bookmarkEnd w:id="1"/>
            <w:r w:rsidRPr="00056651">
              <w:rPr>
                <w:rFonts w:ascii="Arial" w:hAnsi="Arial" w:cs="Arial"/>
                <w:sz w:val="20"/>
                <w:szCs w:val="20"/>
              </w:rPr>
              <w:t>dá odkaliště I (jeho část jenž je zakryta vodou). Poslední zkoumanou oblastí byly pozemky v okolí bývalé válcovny za studena 2.</w:t>
            </w:r>
          </w:p>
          <w:p w14:paraId="27A5CF37" w14:textId="01377632" w:rsidR="003A7AD5" w:rsidRPr="00056651" w:rsidRDefault="003A7AD5" w:rsidP="003A7AD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6651">
              <w:rPr>
                <w:rFonts w:ascii="Arial" w:hAnsi="Arial" w:cs="Arial"/>
                <w:sz w:val="20"/>
                <w:szCs w:val="20"/>
              </w:rPr>
              <w:t xml:space="preserve">Na pozemku, na němž se nachází úložiště kalu, se nachází 17 vystrojených hydrogeologických objektů, na pozemku, kde je odkaliště </w:t>
            </w:r>
            <w:proofErr w:type="gramStart"/>
            <w:r w:rsidRPr="00056651">
              <w:rPr>
                <w:rFonts w:ascii="Arial" w:hAnsi="Arial" w:cs="Arial"/>
                <w:sz w:val="20"/>
                <w:szCs w:val="20"/>
              </w:rPr>
              <w:t>I</w:t>
            </w:r>
            <w:proofErr w:type="gramEnd"/>
            <w:r w:rsidRPr="00056651">
              <w:rPr>
                <w:rFonts w:ascii="Arial" w:hAnsi="Arial" w:cs="Arial"/>
                <w:sz w:val="20"/>
                <w:szCs w:val="20"/>
              </w:rPr>
              <w:t xml:space="preserve"> žádné stálé hydrogeologické objekty nejsou, v oblasti u bývalé válcovny za studena se nachází 4 vystrojené hydrogeologické objekty. Na lokalitě byla zjištěna kontaminace v kalech a sedimentech na odkališti I. Rovněž byla zjištěna kontaminace podzemní vody v oblasti úložiště a v okolí bývalé válcovny 2.Pozemky společnosti SYNEX CZ a.s. jsou součástí areálu bývalého podniku Válcovny trub a železárny. Tento areál leží na jihovýchodním okraj</w:t>
            </w:r>
            <w:r w:rsidR="00E179C5">
              <w:rPr>
                <w:rFonts w:ascii="Arial" w:hAnsi="Arial" w:cs="Arial"/>
                <w:sz w:val="20"/>
                <w:szCs w:val="20"/>
              </w:rPr>
              <w:t>i</w:t>
            </w:r>
            <w:r w:rsidRPr="00056651">
              <w:rPr>
                <w:rFonts w:ascii="Arial" w:hAnsi="Arial" w:cs="Arial"/>
                <w:sz w:val="20"/>
                <w:szCs w:val="20"/>
              </w:rPr>
              <w:t xml:space="preserve"> města Chomutova. Leží na pravé straně silnice vedoucí z Údlic do Chomutova. Počátky výroby v tomto areálu se datují již od roku 1870.</w:t>
            </w:r>
          </w:p>
        </w:tc>
      </w:tr>
      <w:tr w:rsidR="003A7AD5" w:rsidRPr="005A3A97" w14:paraId="78EE2222" w14:textId="77777777" w:rsidTr="003417FD">
        <w:trPr>
          <w:trHeight w:val="579"/>
          <w:jc w:val="center"/>
        </w:trPr>
        <w:tc>
          <w:tcPr>
            <w:tcW w:w="2972" w:type="dxa"/>
            <w:vMerge/>
            <w:shd w:val="clear" w:color="auto" w:fill="FFFFFF" w:themeFill="background1"/>
            <w:vAlign w:val="center"/>
          </w:tcPr>
          <w:p w14:paraId="5829FFE5" w14:textId="6C3E4962" w:rsidR="003A7AD5" w:rsidRDefault="003A7AD5" w:rsidP="003A7AD5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7F67A0AD" w14:textId="10C22646" w:rsidR="003A7AD5" w:rsidRPr="00056651" w:rsidRDefault="003A7AD5" w:rsidP="003A7AD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C24C08B" w14:textId="3130BF7B" w:rsidR="003A7AD5" w:rsidRPr="00056651" w:rsidRDefault="003A7AD5" w:rsidP="003A7A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6651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Pr="00056651">
              <w:rPr>
                <w:rFonts w:ascii="Arial" w:hAnsi="Arial" w:cs="Arial"/>
                <w:sz w:val="20"/>
                <w:szCs w:val="20"/>
              </w:rPr>
              <w:t xml:space="preserve"> zpracovat prováděcí projekt varianty C (hydraulická sanace) a následně provést sanační opatření k zamezení rozptylu kontaminace podzemní vody </w:t>
            </w:r>
            <w:proofErr w:type="spellStart"/>
            <w:r w:rsidRPr="00056651">
              <w:rPr>
                <w:rFonts w:ascii="Arial" w:hAnsi="Arial" w:cs="Arial"/>
                <w:sz w:val="20"/>
                <w:szCs w:val="20"/>
              </w:rPr>
              <w:t>ClU</w:t>
            </w:r>
            <w:proofErr w:type="spellEnd"/>
            <w:r w:rsidRPr="00056651">
              <w:rPr>
                <w:rFonts w:ascii="Arial" w:hAnsi="Arial" w:cs="Arial"/>
                <w:sz w:val="20"/>
                <w:szCs w:val="20"/>
              </w:rPr>
              <w:t xml:space="preserve"> mimo detekovanou oblast.</w:t>
            </w:r>
          </w:p>
          <w:p w14:paraId="5CBEE977" w14:textId="77777777" w:rsidR="003A7AD5" w:rsidRPr="00056651" w:rsidRDefault="003A7AD5" w:rsidP="003A7A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6651">
              <w:rPr>
                <w:rFonts w:ascii="Arial" w:hAnsi="Arial" w:cs="Arial"/>
                <w:sz w:val="20"/>
                <w:szCs w:val="20"/>
              </w:rPr>
              <w:t xml:space="preserve">Studie proveditelnosti navrhuje variantu, že veškeré odpady budou v místě vzniku přepracovány na certifikovaný výrobek a zde pak následně využity k terénním úpravám.  </w:t>
            </w:r>
          </w:p>
          <w:p w14:paraId="5E4ADC31" w14:textId="03DEF1D0" w:rsidR="003A7AD5" w:rsidRPr="00056651" w:rsidRDefault="003A7AD5" w:rsidP="003A7AD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6651">
              <w:rPr>
                <w:rFonts w:ascii="Arial" w:hAnsi="Arial" w:cs="Arial"/>
                <w:b/>
                <w:sz w:val="20"/>
                <w:szCs w:val="20"/>
              </w:rPr>
              <w:t>SEKM kontamina</w:t>
            </w:r>
            <w:r w:rsidR="00D73ACD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Pr="00056651">
              <w:rPr>
                <w:rFonts w:ascii="Arial" w:hAnsi="Arial" w:cs="Arial"/>
                <w:b/>
                <w:sz w:val="20"/>
                <w:szCs w:val="20"/>
              </w:rPr>
              <w:t xml:space="preserve">t </w:t>
            </w:r>
            <w:proofErr w:type="spellStart"/>
            <w:r w:rsidRPr="00056651">
              <w:rPr>
                <w:rFonts w:ascii="Arial" w:hAnsi="Arial" w:cs="Arial"/>
                <w:b/>
                <w:sz w:val="20"/>
                <w:szCs w:val="20"/>
              </w:rPr>
              <w:t>BaP</w:t>
            </w:r>
            <w:proofErr w:type="spellEnd"/>
            <w:r w:rsidRPr="00056651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056651">
              <w:rPr>
                <w:rFonts w:ascii="Arial" w:hAnsi="Arial" w:cs="Arial"/>
                <w:b/>
                <w:sz w:val="20"/>
                <w:szCs w:val="20"/>
              </w:rPr>
              <w:t>BbF</w:t>
            </w:r>
            <w:proofErr w:type="spellEnd"/>
            <w:r w:rsidRPr="00056651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056651">
              <w:rPr>
                <w:rFonts w:ascii="Arial" w:hAnsi="Arial" w:cs="Arial"/>
                <w:b/>
                <w:sz w:val="20"/>
                <w:szCs w:val="20"/>
              </w:rPr>
              <w:t>BgP</w:t>
            </w:r>
            <w:proofErr w:type="spellEnd"/>
            <w:r w:rsidRPr="00056651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056651">
              <w:rPr>
                <w:rFonts w:ascii="Arial" w:hAnsi="Arial" w:cs="Arial"/>
                <w:b/>
                <w:sz w:val="20"/>
                <w:szCs w:val="20"/>
              </w:rPr>
              <w:t>BkF</w:t>
            </w:r>
            <w:proofErr w:type="spellEnd"/>
            <w:r w:rsidRPr="00056651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056651">
              <w:rPr>
                <w:rFonts w:ascii="Arial" w:hAnsi="Arial" w:cs="Arial"/>
                <w:b/>
                <w:sz w:val="20"/>
                <w:szCs w:val="20"/>
              </w:rPr>
              <w:t>Flu</w:t>
            </w:r>
            <w:proofErr w:type="spellEnd"/>
            <w:r w:rsidRPr="00056651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056651">
              <w:rPr>
                <w:rFonts w:ascii="Arial" w:hAnsi="Arial" w:cs="Arial"/>
                <w:b/>
                <w:sz w:val="20"/>
                <w:szCs w:val="20"/>
              </w:rPr>
              <w:t>Idp</w:t>
            </w:r>
            <w:proofErr w:type="spellEnd"/>
            <w:r w:rsidRPr="00056651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056651">
              <w:rPr>
                <w:rFonts w:ascii="Arial" w:hAnsi="Arial" w:cs="Arial"/>
                <w:b/>
                <w:sz w:val="20"/>
                <w:szCs w:val="20"/>
              </w:rPr>
              <w:t>Nfl</w:t>
            </w:r>
            <w:proofErr w:type="spellEnd"/>
            <w:r w:rsidRPr="00056651">
              <w:rPr>
                <w:rFonts w:ascii="Arial" w:hAnsi="Arial" w:cs="Arial"/>
                <w:b/>
                <w:sz w:val="20"/>
                <w:szCs w:val="20"/>
              </w:rPr>
              <w:t>, PCE, TCE, NEL, PAU, As.</w:t>
            </w:r>
          </w:p>
        </w:tc>
      </w:tr>
      <w:tr w:rsidR="003A7AD5" w:rsidRPr="005A3A97" w14:paraId="7F527825" w14:textId="77777777" w:rsidTr="003417FD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11FB93" w14:textId="2B29C714" w:rsidR="003A7AD5" w:rsidRPr="005A3A97" w:rsidRDefault="003A7AD5" w:rsidP="003A7A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CED1BDC" w14:textId="1E6704DB" w:rsidR="003A7AD5" w:rsidRPr="00056651" w:rsidRDefault="003A7AD5" w:rsidP="003A7A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56651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3A7AD5" w:rsidRPr="005A3A97" w14:paraId="0989E983" w14:textId="77777777" w:rsidTr="003417FD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8309C" w14:textId="6214D51A" w:rsidR="003A7AD5" w:rsidRPr="005A3A97" w:rsidRDefault="003A7AD5" w:rsidP="003A7A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CD8C3E" w14:textId="2B24A660" w:rsidR="003A7AD5" w:rsidRPr="00056651" w:rsidRDefault="003A7AD5" w:rsidP="003A7A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56651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2343B5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3A7AD5" w:rsidRPr="005A3A97" w14:paraId="10E35793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0AD008E8" w14:textId="08FCBAD3" w:rsidR="003A7AD5" w:rsidRPr="005A3A97" w:rsidRDefault="003A7AD5" w:rsidP="003A7A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Rok (období) předpokládané realizace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69F2563D" w14:textId="76F261E1" w:rsidR="003A7AD5" w:rsidRPr="00056651" w:rsidRDefault="003A7AD5" w:rsidP="003A7A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56651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2343B5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3A7AD5" w:rsidRPr="005A3A97" w14:paraId="6330B24B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7CA36E14" w14:textId="6E5FFA6A" w:rsidR="003A7AD5" w:rsidRPr="005A3A97" w:rsidRDefault="003A7AD5" w:rsidP="003A7A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24C2E0A4" w14:textId="60AE678C" w:rsidR="003A7AD5" w:rsidRPr="00056651" w:rsidRDefault="003A7AD5" w:rsidP="003A7A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56651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2343B5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</w:tr>
      <w:tr w:rsidR="003A7AD5" w:rsidRPr="005A3A97" w14:paraId="1F7C057B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DA2E45D" w14:textId="2C8EEE79" w:rsidR="003A7AD5" w:rsidRPr="005A3A97" w:rsidRDefault="003A7AD5" w:rsidP="003A7A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</w:t>
            </w:r>
          </w:p>
        </w:tc>
        <w:tc>
          <w:tcPr>
            <w:tcW w:w="6090" w:type="dxa"/>
            <w:noWrap/>
            <w:vAlign w:val="center"/>
          </w:tcPr>
          <w:p w14:paraId="025F631D" w14:textId="77777777" w:rsidR="003A7AD5" w:rsidRPr="00056651" w:rsidRDefault="003A7AD5" w:rsidP="003A7AD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6651">
              <w:rPr>
                <w:rFonts w:ascii="Arial" w:hAnsi="Arial" w:cs="Arial"/>
                <w:color w:val="000000"/>
                <w:sz w:val="20"/>
                <w:szCs w:val="20"/>
              </w:rPr>
              <w:t>Specifické opatření nutno popsat v popisu a cílech opatření</w:t>
            </w:r>
          </w:p>
          <w:p w14:paraId="5D1F93F5" w14:textId="77777777" w:rsidR="003A7AD5" w:rsidRPr="00056651" w:rsidRDefault="003A7AD5" w:rsidP="003A7AD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A7AD5" w:rsidRPr="005A3A97" w14:paraId="37E9B502" w14:textId="77777777" w:rsidTr="000E04A4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3525193F" w:rsidR="003A7AD5" w:rsidRPr="00056651" w:rsidRDefault="003A7AD5" w:rsidP="003A7A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6651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2343B5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05665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2343B5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3A7AD5" w:rsidRPr="005A3A97" w14:paraId="0EC6C7D8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BD1DE94" w14:textId="344383C2" w:rsidR="003A7AD5" w:rsidRPr="005A3A97" w:rsidRDefault="003A7AD5" w:rsidP="003A7A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5D5486DE" w14:textId="3E4B30FE" w:rsidR="003A7AD5" w:rsidRPr="00056651" w:rsidRDefault="003A7AD5" w:rsidP="003A7A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56651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3A7AD5" w:rsidRPr="005A3A97" w14:paraId="0A5C758C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7AED7119" w14:textId="3DB91963" w:rsidR="003A7AD5" w:rsidRPr="005A3A97" w:rsidRDefault="003A7AD5" w:rsidP="003A7A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0218BECD" w14:textId="4543AD89" w:rsidR="003A7AD5" w:rsidRPr="00056651" w:rsidRDefault="003A7AD5" w:rsidP="003A7A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56651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3A7AD5" w:rsidRPr="005A3A97" w14:paraId="340B7367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181642BF" w14:textId="31F7D211" w:rsidR="003A7AD5" w:rsidRPr="005A3A97" w:rsidRDefault="003A7AD5" w:rsidP="003A7A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noWrap/>
            <w:vAlign w:val="center"/>
            <w:hideMark/>
          </w:tcPr>
          <w:p w14:paraId="290B5D6A" w14:textId="77777777" w:rsidR="003A7AD5" w:rsidRPr="005A3A97" w:rsidRDefault="003A7AD5" w:rsidP="003A7AD5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FF9A98F" w14:textId="3F71B5C5" w:rsidR="00432988" w:rsidRDefault="0007581C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0191EFE6">
            <wp:simplePos x="0" y="0"/>
            <wp:positionH relativeFrom="page">
              <wp:align>left</wp:align>
            </wp:positionH>
            <wp:positionV relativeFrom="paragraph">
              <wp:posOffset>2524760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C2A6B1" w14:textId="77777777" w:rsidR="00074D18" w:rsidRDefault="00074D18" w:rsidP="000108F0">
      <w:pPr>
        <w:spacing w:after="0" w:line="240" w:lineRule="auto"/>
      </w:pPr>
      <w:r>
        <w:separator/>
      </w:r>
    </w:p>
  </w:endnote>
  <w:endnote w:type="continuationSeparator" w:id="0">
    <w:p w14:paraId="5F7BD55B" w14:textId="77777777" w:rsidR="00074D18" w:rsidRDefault="00074D18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2EDFA9" w14:textId="77777777" w:rsidR="00074D18" w:rsidRDefault="00074D18" w:rsidP="000108F0">
      <w:pPr>
        <w:spacing w:after="0" w:line="240" w:lineRule="auto"/>
      </w:pPr>
      <w:r>
        <w:separator/>
      </w:r>
    </w:p>
  </w:footnote>
  <w:footnote w:type="continuationSeparator" w:id="0">
    <w:p w14:paraId="35BC0359" w14:textId="77777777" w:rsidR="00074D18" w:rsidRDefault="00074D18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62E0CC7C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2343B5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2343B5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4337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73DF"/>
    <w:rsid w:val="000108F0"/>
    <w:rsid w:val="000154DD"/>
    <w:rsid w:val="0001585A"/>
    <w:rsid w:val="00056651"/>
    <w:rsid w:val="00061028"/>
    <w:rsid w:val="000622D9"/>
    <w:rsid w:val="000704C2"/>
    <w:rsid w:val="00072709"/>
    <w:rsid w:val="000734AC"/>
    <w:rsid w:val="00073EF2"/>
    <w:rsid w:val="00074D18"/>
    <w:rsid w:val="0007581C"/>
    <w:rsid w:val="00093373"/>
    <w:rsid w:val="00093EA0"/>
    <w:rsid w:val="000A2918"/>
    <w:rsid w:val="000D5ECD"/>
    <w:rsid w:val="000E04A4"/>
    <w:rsid w:val="000E17E2"/>
    <w:rsid w:val="000E77DF"/>
    <w:rsid w:val="000F5789"/>
    <w:rsid w:val="00104861"/>
    <w:rsid w:val="00121DDC"/>
    <w:rsid w:val="001328B4"/>
    <w:rsid w:val="00140F68"/>
    <w:rsid w:val="001418A4"/>
    <w:rsid w:val="00141E72"/>
    <w:rsid w:val="00157071"/>
    <w:rsid w:val="00157500"/>
    <w:rsid w:val="00175B37"/>
    <w:rsid w:val="00177FAE"/>
    <w:rsid w:val="00190501"/>
    <w:rsid w:val="0019473B"/>
    <w:rsid w:val="001A0E9A"/>
    <w:rsid w:val="001B32C5"/>
    <w:rsid w:val="001C44F8"/>
    <w:rsid w:val="001D7734"/>
    <w:rsid w:val="001F78F8"/>
    <w:rsid w:val="002020CB"/>
    <w:rsid w:val="00212B1A"/>
    <w:rsid w:val="00230741"/>
    <w:rsid w:val="002343B5"/>
    <w:rsid w:val="00243980"/>
    <w:rsid w:val="00243C90"/>
    <w:rsid w:val="0024507A"/>
    <w:rsid w:val="00260824"/>
    <w:rsid w:val="00261830"/>
    <w:rsid w:val="0027079A"/>
    <w:rsid w:val="00274740"/>
    <w:rsid w:val="00293CDE"/>
    <w:rsid w:val="00297344"/>
    <w:rsid w:val="002A0AC9"/>
    <w:rsid w:val="002A17C9"/>
    <w:rsid w:val="002A48F2"/>
    <w:rsid w:val="002B40B6"/>
    <w:rsid w:val="002D2DC8"/>
    <w:rsid w:val="002D6747"/>
    <w:rsid w:val="00305A11"/>
    <w:rsid w:val="00334C92"/>
    <w:rsid w:val="003417FD"/>
    <w:rsid w:val="00342C65"/>
    <w:rsid w:val="003600A7"/>
    <w:rsid w:val="00383426"/>
    <w:rsid w:val="00395071"/>
    <w:rsid w:val="00395CA8"/>
    <w:rsid w:val="003A7AD5"/>
    <w:rsid w:val="003B304D"/>
    <w:rsid w:val="003B4CDC"/>
    <w:rsid w:val="003C7BC5"/>
    <w:rsid w:val="00432988"/>
    <w:rsid w:val="004610CC"/>
    <w:rsid w:val="0046230D"/>
    <w:rsid w:val="00475631"/>
    <w:rsid w:val="00491B32"/>
    <w:rsid w:val="0049449B"/>
    <w:rsid w:val="00497143"/>
    <w:rsid w:val="004974F0"/>
    <w:rsid w:val="004B1E69"/>
    <w:rsid w:val="00531EAF"/>
    <w:rsid w:val="00540DC9"/>
    <w:rsid w:val="00557136"/>
    <w:rsid w:val="00565D92"/>
    <w:rsid w:val="00573A6B"/>
    <w:rsid w:val="0057593C"/>
    <w:rsid w:val="00584F92"/>
    <w:rsid w:val="005A20CE"/>
    <w:rsid w:val="005A3A97"/>
    <w:rsid w:val="005D4B8D"/>
    <w:rsid w:val="00602415"/>
    <w:rsid w:val="00635FCE"/>
    <w:rsid w:val="006425A5"/>
    <w:rsid w:val="006565E8"/>
    <w:rsid w:val="00657CD0"/>
    <w:rsid w:val="0066213D"/>
    <w:rsid w:val="006667B5"/>
    <w:rsid w:val="0068655F"/>
    <w:rsid w:val="006A7101"/>
    <w:rsid w:val="006C26AF"/>
    <w:rsid w:val="006C305C"/>
    <w:rsid w:val="006D3926"/>
    <w:rsid w:val="006D5D80"/>
    <w:rsid w:val="006F020F"/>
    <w:rsid w:val="00700CE3"/>
    <w:rsid w:val="007134D5"/>
    <w:rsid w:val="0073759A"/>
    <w:rsid w:val="00751AA0"/>
    <w:rsid w:val="00772B53"/>
    <w:rsid w:val="00775255"/>
    <w:rsid w:val="00776570"/>
    <w:rsid w:val="007B3769"/>
    <w:rsid w:val="007D35CD"/>
    <w:rsid w:val="008132AA"/>
    <w:rsid w:val="00836092"/>
    <w:rsid w:val="00860610"/>
    <w:rsid w:val="00880963"/>
    <w:rsid w:val="008B05A2"/>
    <w:rsid w:val="008B5D30"/>
    <w:rsid w:val="008E348F"/>
    <w:rsid w:val="008F3F11"/>
    <w:rsid w:val="00900089"/>
    <w:rsid w:val="009114AA"/>
    <w:rsid w:val="00915607"/>
    <w:rsid w:val="00932A74"/>
    <w:rsid w:val="009445CD"/>
    <w:rsid w:val="009A663C"/>
    <w:rsid w:val="009C5BAC"/>
    <w:rsid w:val="009D5F7B"/>
    <w:rsid w:val="009E28C7"/>
    <w:rsid w:val="009E7424"/>
    <w:rsid w:val="00A13939"/>
    <w:rsid w:val="00A155A6"/>
    <w:rsid w:val="00A2148F"/>
    <w:rsid w:val="00A41A00"/>
    <w:rsid w:val="00A85F96"/>
    <w:rsid w:val="00A87FA0"/>
    <w:rsid w:val="00AD0DCC"/>
    <w:rsid w:val="00AE6BCA"/>
    <w:rsid w:val="00B06E2C"/>
    <w:rsid w:val="00B23411"/>
    <w:rsid w:val="00B3697A"/>
    <w:rsid w:val="00B603FE"/>
    <w:rsid w:val="00B75340"/>
    <w:rsid w:val="00B9657D"/>
    <w:rsid w:val="00B96CA6"/>
    <w:rsid w:val="00BC49C9"/>
    <w:rsid w:val="00BC610A"/>
    <w:rsid w:val="00BD3CB6"/>
    <w:rsid w:val="00C00B51"/>
    <w:rsid w:val="00C034B2"/>
    <w:rsid w:val="00C1730D"/>
    <w:rsid w:val="00C25564"/>
    <w:rsid w:val="00C34A06"/>
    <w:rsid w:val="00C37116"/>
    <w:rsid w:val="00C52450"/>
    <w:rsid w:val="00C7684B"/>
    <w:rsid w:val="00C85C54"/>
    <w:rsid w:val="00CB0B4A"/>
    <w:rsid w:val="00CB7FDC"/>
    <w:rsid w:val="00CC527E"/>
    <w:rsid w:val="00CD119D"/>
    <w:rsid w:val="00CD2A07"/>
    <w:rsid w:val="00CD3FB4"/>
    <w:rsid w:val="00CE67B1"/>
    <w:rsid w:val="00D13B1F"/>
    <w:rsid w:val="00D21727"/>
    <w:rsid w:val="00D42D68"/>
    <w:rsid w:val="00D73ACD"/>
    <w:rsid w:val="00D80FB6"/>
    <w:rsid w:val="00D93CF1"/>
    <w:rsid w:val="00D947D7"/>
    <w:rsid w:val="00DA0B41"/>
    <w:rsid w:val="00DB0524"/>
    <w:rsid w:val="00DC7CF9"/>
    <w:rsid w:val="00DD4A56"/>
    <w:rsid w:val="00DE6559"/>
    <w:rsid w:val="00E03049"/>
    <w:rsid w:val="00E04C3B"/>
    <w:rsid w:val="00E179C5"/>
    <w:rsid w:val="00E25809"/>
    <w:rsid w:val="00E364C2"/>
    <w:rsid w:val="00E57256"/>
    <w:rsid w:val="00E640A1"/>
    <w:rsid w:val="00EA67BC"/>
    <w:rsid w:val="00EC418D"/>
    <w:rsid w:val="00ED0B77"/>
    <w:rsid w:val="00EE5102"/>
    <w:rsid w:val="00EF4650"/>
    <w:rsid w:val="00F050AD"/>
    <w:rsid w:val="00F0743A"/>
    <w:rsid w:val="00F114A0"/>
    <w:rsid w:val="00F115AF"/>
    <w:rsid w:val="00F20AC8"/>
    <w:rsid w:val="00F308E3"/>
    <w:rsid w:val="00F458D7"/>
    <w:rsid w:val="00F7395E"/>
    <w:rsid w:val="00F845D5"/>
    <w:rsid w:val="00F91E64"/>
    <w:rsid w:val="00F95B69"/>
    <w:rsid w:val="00FB1F0D"/>
    <w:rsid w:val="00FB5AA9"/>
    <w:rsid w:val="00FD6F2E"/>
    <w:rsid w:val="00FF0390"/>
    <w:rsid w:val="00FF0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B0BDF-DAB1-4B1C-ABDA-C5ED444E4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626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4</cp:revision>
  <cp:lastPrinted>2021-08-18T12:37:00Z</cp:lastPrinted>
  <dcterms:created xsi:type="dcterms:W3CDTF">2026-02-24T14:00:00Z</dcterms:created>
  <dcterms:modified xsi:type="dcterms:W3CDTF">2026-03-20T11:42:00Z</dcterms:modified>
</cp:coreProperties>
</file>